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5CB" w:rsidRPr="00D625CB" w:rsidRDefault="00D625CB" w:rsidP="00D62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D625CB">
        <w:rPr>
          <w:rFonts w:ascii="Times New Roman" w:eastAsia="Times New Roman" w:hAnsi="Times New Roman" w:cs="Times New Roman"/>
          <w:sz w:val="24"/>
          <w:szCs w:val="24"/>
          <w:lang w:eastAsia="es-MX"/>
        </w:rPr>
        <w:t> </w:t>
      </w:r>
    </w:p>
    <w:p w:rsidR="00D625CB" w:rsidRPr="00D625CB" w:rsidRDefault="00D625CB" w:rsidP="00D62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D625CB">
        <w:rPr>
          <w:rFonts w:ascii="Times New Roman" w:eastAsia="Times New Roman" w:hAnsi="Times New Roman" w:cs="Times New Roman"/>
          <w:sz w:val="24"/>
          <w:szCs w:val="24"/>
          <w:lang w:eastAsia="es-MX"/>
        </w:rPr>
        <w:t> </w:t>
      </w:r>
    </w:p>
    <w:tbl>
      <w:tblPr>
        <w:tblW w:w="106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0"/>
      </w:tblGrid>
      <w:tr w:rsidR="00D625CB" w:rsidRPr="00D625CB" w:rsidTr="00D625CB">
        <w:trPr>
          <w:tblCellSpacing w:w="0" w:type="dxa"/>
          <w:hidden/>
        </w:trPr>
        <w:tc>
          <w:tcPr>
            <w:tcW w:w="0" w:type="auto"/>
            <w:vAlign w:val="center"/>
            <w:hideMark/>
          </w:tcPr>
          <w:p w:rsidR="00D625CB" w:rsidRPr="00D625CB" w:rsidRDefault="00D625CB" w:rsidP="00D625C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es-MX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D625CB" w:rsidRPr="00D625CB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625CB" w:rsidRPr="00D625CB" w:rsidRDefault="00D625CB" w:rsidP="00D625C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</w:p>
              </w:tc>
            </w:tr>
          </w:tbl>
          <w:p w:rsidR="00D625CB" w:rsidRPr="00D625CB" w:rsidRDefault="00D625CB" w:rsidP="00D625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</w:tbl>
    <w:p w:rsidR="00D625CB" w:rsidRPr="00D625CB" w:rsidRDefault="00D625CB" w:rsidP="00D625C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es-MX"/>
        </w:rPr>
      </w:pPr>
      <w:r w:rsidRPr="00D625C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es-MX"/>
        </w:rPr>
        <w:t>Evaluación de Diseño 2014-2015</w:t>
      </w:r>
    </w:p>
    <w:p w:rsidR="00D625CB" w:rsidRPr="00D625CB" w:rsidRDefault="00D625CB" w:rsidP="00D625C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es-MX"/>
        </w:rPr>
      </w:pPr>
      <w:r w:rsidRPr="00D625CB">
        <w:rPr>
          <w:rFonts w:ascii="Times New Roman" w:eastAsia="Times New Roman" w:hAnsi="Times New Roman" w:cs="Times New Roman"/>
          <w:b/>
          <w:bCs/>
          <w:sz w:val="36"/>
          <w:szCs w:val="36"/>
          <w:lang w:eastAsia="es-MX"/>
        </w:rPr>
        <w:t xml:space="preserve">S247 Programa para el Desarrollo de Profesional </w:t>
      </w:r>
      <w:bookmarkStart w:id="0" w:name="_GoBack"/>
      <w:bookmarkEnd w:id="0"/>
      <w:r w:rsidRPr="00D625CB">
        <w:rPr>
          <w:rFonts w:ascii="Times New Roman" w:eastAsia="Times New Roman" w:hAnsi="Times New Roman" w:cs="Times New Roman"/>
          <w:b/>
          <w:bCs/>
          <w:sz w:val="36"/>
          <w:szCs w:val="36"/>
          <w:lang w:eastAsia="es-MX"/>
        </w:rPr>
        <w:t>Docente</w:t>
      </w:r>
    </w:p>
    <w:p w:rsidR="00D625CB" w:rsidRPr="00D625CB" w:rsidRDefault="00D625CB" w:rsidP="00D625C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MX"/>
        </w:rPr>
      </w:pPr>
      <w:r w:rsidRPr="00D625CB">
        <w:rPr>
          <w:rFonts w:ascii="Times New Roman" w:eastAsia="Times New Roman" w:hAnsi="Times New Roman" w:cs="Times New Roman"/>
          <w:b/>
          <w:bCs/>
          <w:sz w:val="27"/>
          <w:szCs w:val="27"/>
          <w:lang w:eastAsia="es-MX"/>
        </w:rPr>
        <w:t>Ficha técnica con los datos generales de la instancia evaluadora y el costo de la evaluación</w:t>
      </w:r>
    </w:p>
    <w:p w:rsidR="00D625CB" w:rsidRPr="00D625CB" w:rsidRDefault="00D625CB" w:rsidP="00D62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</w:pPr>
      <w:r w:rsidRPr="00D625CB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Datos de Identificación del Programa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:</w:t>
      </w:r>
    </w:p>
    <w:p w:rsidR="00D625CB" w:rsidRPr="00D625CB" w:rsidRDefault="00D625CB" w:rsidP="00D62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D625CB">
        <w:rPr>
          <w:rFonts w:ascii="Times New Roman" w:eastAsia="Times New Roman" w:hAnsi="Times New Roman" w:cs="Times New Roman"/>
          <w:sz w:val="24"/>
          <w:szCs w:val="24"/>
          <w:lang w:eastAsia="es-MX"/>
        </w:rPr>
        <w:t>Programa para el desarrollo profesional docente S247</w:t>
      </w:r>
    </w:p>
    <w:p w:rsidR="00D625CB" w:rsidRPr="00D625CB" w:rsidRDefault="00D625CB" w:rsidP="00D62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D625CB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Nombre de la instancia evaluadora:</w:t>
      </w:r>
    </w:p>
    <w:p w:rsidR="00D625CB" w:rsidRPr="00D625CB" w:rsidRDefault="00D625CB" w:rsidP="00D62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D625CB">
        <w:rPr>
          <w:rFonts w:ascii="Times New Roman" w:eastAsia="Times New Roman" w:hAnsi="Times New Roman" w:cs="Times New Roman"/>
          <w:sz w:val="24"/>
          <w:szCs w:val="24"/>
          <w:lang w:eastAsia="es-MX"/>
        </w:rPr>
        <w:t>Centro de Investigación y Docencia Económicas, A.C. por medio del Centro CLEAR para América Latina.</w:t>
      </w:r>
    </w:p>
    <w:p w:rsidR="00D625CB" w:rsidRPr="00D625CB" w:rsidRDefault="00D625CB" w:rsidP="00D62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D625CB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Nombre del coordinador de la evaluación:</w:t>
      </w:r>
    </w:p>
    <w:p w:rsidR="00D625CB" w:rsidRPr="00D625CB" w:rsidRDefault="00D625CB" w:rsidP="00D62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D625CB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Dra. Gabriela Pérez </w:t>
      </w:r>
      <w:proofErr w:type="spellStart"/>
      <w:r w:rsidRPr="00D625CB">
        <w:rPr>
          <w:rFonts w:ascii="Times New Roman" w:eastAsia="Times New Roman" w:hAnsi="Times New Roman" w:cs="Times New Roman"/>
          <w:sz w:val="24"/>
          <w:szCs w:val="24"/>
          <w:lang w:eastAsia="es-MX"/>
        </w:rPr>
        <w:t>Yarahuán</w:t>
      </w:r>
      <w:proofErr w:type="spellEnd"/>
    </w:p>
    <w:p w:rsidR="00D625CB" w:rsidRPr="00D625CB" w:rsidRDefault="00D625CB" w:rsidP="00D62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D625CB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Nombre de los principales colaboradores:</w:t>
      </w:r>
    </w:p>
    <w:p w:rsidR="00D625CB" w:rsidRPr="00D625CB" w:rsidRDefault="00D625CB" w:rsidP="00D62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D625CB">
        <w:rPr>
          <w:rFonts w:ascii="Times New Roman" w:eastAsia="Times New Roman" w:hAnsi="Times New Roman" w:cs="Times New Roman"/>
          <w:sz w:val="24"/>
          <w:szCs w:val="24"/>
          <w:lang w:eastAsia="es-MX"/>
        </w:rPr>
        <w:t>Mtra. Sandra Barranco</w:t>
      </w:r>
    </w:p>
    <w:p w:rsidR="00D625CB" w:rsidRPr="00D625CB" w:rsidRDefault="00D625CB" w:rsidP="00D62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D625CB">
        <w:rPr>
          <w:rFonts w:ascii="Times New Roman" w:eastAsia="Times New Roman" w:hAnsi="Times New Roman" w:cs="Times New Roman"/>
          <w:sz w:val="24"/>
          <w:szCs w:val="24"/>
          <w:lang w:eastAsia="es-MX"/>
        </w:rPr>
        <w:t>Lic. Diana Paola García</w:t>
      </w:r>
    </w:p>
    <w:p w:rsidR="00D625CB" w:rsidRPr="00D625CB" w:rsidRDefault="00D625CB" w:rsidP="00D62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D625CB">
        <w:rPr>
          <w:rFonts w:ascii="Times New Roman" w:eastAsia="Times New Roman" w:hAnsi="Times New Roman" w:cs="Times New Roman"/>
          <w:sz w:val="24"/>
          <w:szCs w:val="24"/>
          <w:lang w:eastAsia="es-MX"/>
        </w:rPr>
        <w:t>Lic. Oscar Ramos García</w:t>
      </w:r>
    </w:p>
    <w:p w:rsidR="00D625CB" w:rsidRPr="00D625CB" w:rsidRDefault="00D625CB" w:rsidP="00D62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D625CB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Nombre de la unidad administrativa responsable de dar seguimiento a la evaluación:</w:t>
      </w:r>
    </w:p>
    <w:p w:rsidR="00D625CB" w:rsidRPr="00D625CB" w:rsidRDefault="00D625CB" w:rsidP="00D62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D625CB">
        <w:rPr>
          <w:rFonts w:ascii="Times New Roman" w:eastAsia="Times New Roman" w:hAnsi="Times New Roman" w:cs="Times New Roman"/>
          <w:sz w:val="24"/>
          <w:szCs w:val="24"/>
          <w:lang w:eastAsia="es-MX"/>
        </w:rPr>
        <w:t>Dirección General de Evaluación de Políticas</w:t>
      </w:r>
    </w:p>
    <w:p w:rsidR="00D625CB" w:rsidRPr="00D625CB" w:rsidRDefault="00D625CB" w:rsidP="00D62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D625CB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Nombre del titular de la unidad administrativa responsable de dar seguimiento a la evaluación:</w:t>
      </w:r>
    </w:p>
    <w:p w:rsidR="00D625CB" w:rsidRPr="00D625CB" w:rsidRDefault="00D625CB" w:rsidP="00D62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D625CB">
        <w:rPr>
          <w:rFonts w:ascii="Times New Roman" w:eastAsia="Times New Roman" w:hAnsi="Times New Roman" w:cs="Times New Roman"/>
          <w:sz w:val="24"/>
          <w:szCs w:val="24"/>
          <w:lang w:eastAsia="es-MX"/>
        </w:rPr>
        <w:t>Lic. Ana María Aceves Estrada.</w:t>
      </w:r>
    </w:p>
    <w:p w:rsidR="00D625CB" w:rsidRPr="00D625CB" w:rsidRDefault="00D625CB" w:rsidP="00D62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D625CB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Forma de contratación de la instancia evaluadora:</w:t>
      </w:r>
    </w:p>
    <w:p w:rsidR="00D625CB" w:rsidRPr="00D625CB" w:rsidRDefault="00D625CB" w:rsidP="00D62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D625CB">
        <w:rPr>
          <w:rFonts w:ascii="Times New Roman" w:eastAsia="Times New Roman" w:hAnsi="Times New Roman" w:cs="Times New Roman"/>
          <w:sz w:val="24"/>
          <w:szCs w:val="24"/>
          <w:lang w:eastAsia="es-MX"/>
        </w:rPr>
        <w:lastRenderedPageBreak/>
        <w:t>Convenio de Colaboración</w:t>
      </w:r>
    </w:p>
    <w:p w:rsidR="00D625CB" w:rsidRPr="00D625CB" w:rsidRDefault="00D625CB" w:rsidP="00D62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D625CB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Costo total de la evaluación:</w:t>
      </w:r>
    </w:p>
    <w:p w:rsidR="00D625CB" w:rsidRPr="00D625CB" w:rsidRDefault="00D625CB" w:rsidP="00D62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D625CB">
        <w:rPr>
          <w:rFonts w:ascii="Times New Roman" w:eastAsia="Times New Roman" w:hAnsi="Times New Roman" w:cs="Times New Roman"/>
          <w:sz w:val="24"/>
          <w:szCs w:val="24"/>
          <w:lang w:eastAsia="es-MX"/>
        </w:rPr>
        <w:t>$300,000 (Trescientos mil pesos 00/100 MN)</w:t>
      </w:r>
    </w:p>
    <w:p w:rsidR="00D625CB" w:rsidRPr="00D625CB" w:rsidRDefault="00D625CB" w:rsidP="00D62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D625CB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Fuente de financiamiento:</w:t>
      </w:r>
    </w:p>
    <w:p w:rsidR="00D625CB" w:rsidRPr="00D625CB" w:rsidRDefault="00D625CB" w:rsidP="00D625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D625CB">
        <w:rPr>
          <w:rFonts w:ascii="Times New Roman" w:eastAsia="Times New Roman" w:hAnsi="Times New Roman" w:cs="Times New Roman"/>
          <w:sz w:val="24"/>
          <w:szCs w:val="24"/>
          <w:lang w:eastAsia="es-MX"/>
        </w:rPr>
        <w:t>Recursos Presupuestarios del ejercicio fiscal 2015</w:t>
      </w:r>
    </w:p>
    <w:p w:rsidR="00184051" w:rsidRDefault="00D625CB"/>
    <w:sectPr w:rsidR="001840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8314B"/>
    <w:multiLevelType w:val="hybridMultilevel"/>
    <w:tmpl w:val="06F08644"/>
    <w:lvl w:ilvl="0" w:tplc="BC6AB9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5CB"/>
    <w:rsid w:val="006D6C79"/>
    <w:rsid w:val="00954C06"/>
    <w:rsid w:val="009B45C3"/>
    <w:rsid w:val="00B35B0F"/>
    <w:rsid w:val="00D6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036F35-3C82-4F42-8809-6B912BC5D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D625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Ttulo3">
    <w:name w:val="heading 3"/>
    <w:basedOn w:val="Normal"/>
    <w:link w:val="Ttulo3Car"/>
    <w:uiPriority w:val="9"/>
    <w:qFormat/>
    <w:rsid w:val="00D625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D625CB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D625CB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D62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D625CB"/>
    <w:rPr>
      <w:b/>
      <w:bCs/>
    </w:rPr>
  </w:style>
  <w:style w:type="paragraph" w:styleId="Prrafodelista">
    <w:name w:val="List Paragraph"/>
    <w:basedOn w:val="Normal"/>
    <w:uiPriority w:val="34"/>
    <w:qFormat/>
    <w:rsid w:val="00D625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0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9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165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maria.olguin</dc:creator>
  <cp:keywords/>
  <dc:description/>
  <cp:lastModifiedBy>maria.olguin</cp:lastModifiedBy>
  <cp:revision>1</cp:revision>
  <dcterms:created xsi:type="dcterms:W3CDTF">2016-08-11T21:26:00Z</dcterms:created>
  <dcterms:modified xsi:type="dcterms:W3CDTF">2016-08-11T21:35:00Z</dcterms:modified>
</cp:coreProperties>
</file>